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Informations du consommateur: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Prénom NOM: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Adresse: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Code postal - Ville: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Adresse mail: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Numéro de téléphone: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Mamilafé </w:t>
      </w:r>
    </w:p>
    <w:p w:rsidR="00000000" w:rsidDel="00000000" w:rsidP="00000000" w:rsidRDefault="00000000" w:rsidRPr="00000000" w14:paraId="0000000B">
      <w:pPr>
        <w:jc w:val="right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contact@mamilafe.fr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Objet</w:t>
      </w:r>
      <w:r w:rsidDel="00000000" w:rsidR="00000000" w:rsidRPr="00000000">
        <w:rPr>
          <w:b w:val="1"/>
          <w:rtl w:val="0"/>
        </w:rPr>
        <w:t xml:space="preserve">: Demande de rétractation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Détails de la commande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Date de la commande: …./…./……..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Nombre de produits commandés: ……… unités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u w:val="single"/>
          <w:rtl w:val="0"/>
        </w:rPr>
        <w:t xml:space="preserve">Détails de la livraison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Date de la livraison: …./…./……..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Nombre de produits livrés: ……… unités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u w:val="single"/>
          <w:rtl w:val="0"/>
        </w:rPr>
        <w:t xml:space="preserve">Détails de la rétractation: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 de la rétractation: …./…./……..</w:t>
      </w:r>
    </w:p>
    <w:p w:rsidR="00000000" w:rsidDel="00000000" w:rsidP="00000000" w:rsidRDefault="00000000" w:rsidRPr="00000000" w14:paraId="0000001A">
      <w:pPr>
        <w:rPr>
          <w:color w:val="ff0000"/>
          <w:sz w:val="14"/>
          <w:szCs w:val="14"/>
        </w:rPr>
      </w:pPr>
      <w:r w:rsidDel="00000000" w:rsidR="00000000" w:rsidRPr="00000000">
        <w:rPr>
          <w:color w:val="ff0000"/>
          <w:sz w:val="14"/>
          <w:szCs w:val="14"/>
          <w:rtl w:val="0"/>
        </w:rPr>
        <w:t xml:space="preserve">*La rétractation doit être réalisée dans les 14 jours suivants la date de livraison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Nombre de produits concernés: ……… unités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Dénomination des produits concernés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Conformément à l'article L. 221-18 du code de la consommation, j'exerce mon droit de rétractation.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En conséquence, je vous prie de bien vouloir me  rembourser la somme correspondante aux produits désignés ci-dessus et incluant les frais de livraison standards, conformément aux dispositions de l'article L. 221-24 du code de la consommation, dans les 14jours suivants la restitution des produits.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Je m'engage de mon côté à vous restituer les produits concernés intacts et non ouverts.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Je vous prie de croire, Madame, Monsieur, à l'expression de mes sentiments distingués.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Date: …./…./……..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Lieu: ……………………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Signature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